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A8" w:rsidRPr="00AC632B" w:rsidRDefault="00E769D4" w:rsidP="00B85CA8">
      <w:pPr>
        <w:pStyle w:val="NoSpacing"/>
        <w:jc w:val="center"/>
        <w:rPr>
          <w:b/>
        </w:rPr>
      </w:pPr>
      <w:bookmarkStart w:id="0" w:name="_GoBack"/>
      <w:bookmarkEnd w:id="0"/>
      <w:r w:rsidRPr="00AC632B">
        <w:rPr>
          <w:b/>
        </w:rPr>
        <w:t xml:space="preserve">UCC </w:t>
      </w:r>
      <w:r w:rsidR="00424A12">
        <w:rPr>
          <w:b/>
        </w:rPr>
        <w:t>Medical &amp; Dental Benefits Plan</w:t>
      </w:r>
    </w:p>
    <w:p w:rsidR="00E769D4" w:rsidRPr="00424A12" w:rsidRDefault="00E769D4" w:rsidP="00B85CA8">
      <w:pPr>
        <w:pStyle w:val="NoSpacing"/>
        <w:jc w:val="center"/>
        <w:rPr>
          <w:b/>
          <w:i/>
        </w:rPr>
      </w:pPr>
      <w:r w:rsidRPr="00AC632B">
        <w:rPr>
          <w:b/>
        </w:rPr>
        <w:t xml:space="preserve">2018 Rates &amp; Information for </w:t>
      </w:r>
      <w:r w:rsidRPr="00424A12">
        <w:rPr>
          <w:b/>
          <w:i/>
        </w:rPr>
        <w:t>Illinois South Conference</w:t>
      </w:r>
    </w:p>
    <w:p w:rsidR="00AC632B" w:rsidRDefault="00AC632B" w:rsidP="00E769D4"/>
    <w:p w:rsidR="00E769D4" w:rsidRDefault="00E769D4" w:rsidP="00E769D4">
      <w:pPr>
        <w:rPr>
          <w:sz w:val="28"/>
          <w:szCs w:val="28"/>
        </w:rPr>
      </w:pPr>
      <w:r w:rsidRPr="00B85CA8">
        <w:t>Notes</w:t>
      </w:r>
      <w:r w:rsidR="00AC632B">
        <w:t>:</w:t>
      </w:r>
    </w:p>
    <w:p w:rsidR="00E769D4" w:rsidRDefault="00E769D4" w:rsidP="00E769D4">
      <w:pPr>
        <w:pStyle w:val="NoSpacing"/>
      </w:pPr>
    </w:p>
    <w:p w:rsidR="00B11797" w:rsidRDefault="00E769D4" w:rsidP="00E769D4">
      <w:pPr>
        <w:pStyle w:val="NoSpacing"/>
        <w:numPr>
          <w:ilvl w:val="0"/>
          <w:numId w:val="1"/>
        </w:numPr>
      </w:pPr>
      <w:r>
        <w:t xml:space="preserve">The health insurance rates are listed by </w:t>
      </w:r>
      <w:r w:rsidR="00B11797">
        <w:t>A</w:t>
      </w:r>
      <w:r>
        <w:t xml:space="preserve">ge </w:t>
      </w:r>
      <w:r w:rsidR="00B11797">
        <w:t>band</w:t>
      </w:r>
      <w:r>
        <w:t xml:space="preserve">; </w:t>
      </w:r>
      <w:r w:rsidR="00B11797">
        <w:t xml:space="preserve">the age-rate is based upon the employee’s age as of January 1 of the current plan year.  If an employee ages into a different age band during the plan year, the rate will not change until January 1 of the following year.  </w:t>
      </w:r>
    </w:p>
    <w:p w:rsidR="00B11797" w:rsidRDefault="00B11797" w:rsidP="00B11797">
      <w:pPr>
        <w:pStyle w:val="NoSpacing"/>
      </w:pPr>
    </w:p>
    <w:p w:rsidR="00E769D4" w:rsidRDefault="00B11797" w:rsidP="00B11797">
      <w:pPr>
        <w:pStyle w:val="NoSpacing"/>
        <w:numPr>
          <w:ilvl w:val="0"/>
          <w:numId w:val="1"/>
        </w:numPr>
      </w:pPr>
      <w:r>
        <w:t xml:space="preserve"> Dental rates are non-age related. </w:t>
      </w:r>
    </w:p>
    <w:p w:rsidR="004D42EB" w:rsidRDefault="004D42EB" w:rsidP="004D42EB">
      <w:pPr>
        <w:pStyle w:val="NoSpacing"/>
      </w:pPr>
    </w:p>
    <w:p w:rsidR="005C4946" w:rsidRDefault="005C4946" w:rsidP="00E769D4">
      <w:pPr>
        <w:pStyle w:val="NoSpacing"/>
        <w:numPr>
          <w:ilvl w:val="0"/>
          <w:numId w:val="1"/>
        </w:numPr>
      </w:pPr>
      <w:r>
        <w:t>T</w:t>
      </w:r>
      <w:r w:rsidR="00361665">
        <w:t>he Pension Boards sends out invoices quarterly for the health and dental insurance plans</w:t>
      </w:r>
      <w:r w:rsidR="00AC632B">
        <w:t>.</w:t>
      </w:r>
      <w:r w:rsidR="00133A36">
        <w:t xml:space="preserve">  </w:t>
      </w:r>
      <w:r w:rsidR="00361665">
        <w:t xml:space="preserve"> </w:t>
      </w:r>
    </w:p>
    <w:p w:rsidR="00E769D4" w:rsidRDefault="00E769D4" w:rsidP="00C674A4">
      <w:pPr>
        <w:pStyle w:val="NoSpacing"/>
      </w:pPr>
    </w:p>
    <w:p w:rsidR="00C674A4" w:rsidRPr="00AC632B" w:rsidRDefault="00C674A4" w:rsidP="00C674A4">
      <w:pPr>
        <w:pStyle w:val="NoSpacing"/>
        <w:jc w:val="center"/>
        <w:rPr>
          <w:b/>
        </w:rPr>
      </w:pPr>
      <w:r w:rsidRPr="00AC632B">
        <w:rPr>
          <w:b/>
        </w:rPr>
        <w:t xml:space="preserve">HEALTH INSURANCE RATES </w:t>
      </w:r>
      <w:r w:rsidR="00361665" w:rsidRPr="00AC632B">
        <w:rPr>
          <w:b/>
        </w:rPr>
        <w:t>–</w:t>
      </w:r>
      <w:r w:rsidRPr="00AC632B">
        <w:rPr>
          <w:b/>
        </w:rPr>
        <w:t xml:space="preserve"> </w:t>
      </w:r>
      <w:r w:rsidR="00361665" w:rsidRPr="00AC632B">
        <w:rPr>
          <w:b/>
        </w:rPr>
        <w:t>QUARTERLY</w:t>
      </w:r>
    </w:p>
    <w:p w:rsidR="00B85CA8" w:rsidRDefault="00B85CA8" w:rsidP="00B85CA8">
      <w:pPr>
        <w:pStyle w:val="NoSpacing"/>
      </w:pPr>
    </w:p>
    <w:p w:rsidR="00291C65" w:rsidRPr="00AC632B" w:rsidRDefault="00B85CA8" w:rsidP="00B85CA8">
      <w:pPr>
        <w:pStyle w:val="NoSpacing"/>
        <w:rPr>
          <w:b/>
        </w:rPr>
      </w:pPr>
      <w:r w:rsidRPr="00AC632B">
        <w:rPr>
          <w:b/>
        </w:rPr>
        <w:t>Members Age 41 and Over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250"/>
        <w:gridCol w:w="1799"/>
        <w:gridCol w:w="1801"/>
        <w:gridCol w:w="1107"/>
      </w:tblGrid>
      <w:tr w:rsidR="00291C65" w:rsidTr="00424A12">
        <w:tc>
          <w:tcPr>
            <w:tcW w:w="2250" w:type="dxa"/>
          </w:tcPr>
          <w:p w:rsidR="00291C65" w:rsidRPr="00AC632B" w:rsidRDefault="00B85CA8" w:rsidP="00361665">
            <w:pPr>
              <w:pStyle w:val="NoSpacing"/>
              <w:rPr>
                <w:b/>
                <w:sz w:val="20"/>
                <w:szCs w:val="20"/>
              </w:rPr>
            </w:pPr>
            <w:r w:rsidRPr="00AC632B">
              <w:rPr>
                <w:b/>
                <w:sz w:val="20"/>
                <w:szCs w:val="20"/>
              </w:rPr>
              <w:t>Coverage Type</w:t>
            </w:r>
          </w:p>
        </w:tc>
        <w:tc>
          <w:tcPr>
            <w:tcW w:w="1799" w:type="dxa"/>
          </w:tcPr>
          <w:p w:rsidR="00291C65" w:rsidRPr="00AC632B" w:rsidRDefault="004D42EB" w:rsidP="00361665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A</w:t>
            </w:r>
          </w:p>
        </w:tc>
        <w:tc>
          <w:tcPr>
            <w:tcW w:w="1801" w:type="dxa"/>
          </w:tcPr>
          <w:p w:rsidR="00291C65" w:rsidRPr="00AC632B" w:rsidRDefault="004D42EB" w:rsidP="00361665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B</w:t>
            </w:r>
          </w:p>
        </w:tc>
        <w:tc>
          <w:tcPr>
            <w:tcW w:w="1107" w:type="dxa"/>
          </w:tcPr>
          <w:p w:rsidR="00291C65" w:rsidRPr="00AC632B" w:rsidRDefault="004D42EB" w:rsidP="00361665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C</w:t>
            </w:r>
          </w:p>
        </w:tc>
      </w:tr>
      <w:tr w:rsidR="00291C65" w:rsidTr="00424A12">
        <w:tc>
          <w:tcPr>
            <w:tcW w:w="2250" w:type="dxa"/>
          </w:tcPr>
          <w:p w:rsidR="00291C65" w:rsidRPr="00B85CA8" w:rsidRDefault="00B85CA8" w:rsidP="00361665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</w:t>
            </w:r>
          </w:p>
        </w:tc>
        <w:tc>
          <w:tcPr>
            <w:tcW w:w="1799" w:type="dxa"/>
          </w:tcPr>
          <w:p w:rsidR="00291C65" w:rsidRDefault="004D42EB" w:rsidP="00361665">
            <w:pPr>
              <w:pStyle w:val="NoSpacing"/>
            </w:pPr>
            <w:r>
              <w:t>$2,863.50</w:t>
            </w:r>
          </w:p>
        </w:tc>
        <w:tc>
          <w:tcPr>
            <w:tcW w:w="1801" w:type="dxa"/>
          </w:tcPr>
          <w:p w:rsidR="00291C65" w:rsidRDefault="004D42EB" w:rsidP="00361665">
            <w:pPr>
              <w:pStyle w:val="NoSpacing"/>
            </w:pPr>
            <w:r>
              <w:t>$2,433.75</w:t>
            </w:r>
          </w:p>
        </w:tc>
        <w:tc>
          <w:tcPr>
            <w:tcW w:w="1107" w:type="dxa"/>
          </w:tcPr>
          <w:p w:rsidR="00291C65" w:rsidRDefault="004D42EB" w:rsidP="00361665">
            <w:pPr>
              <w:pStyle w:val="NoSpacing"/>
            </w:pPr>
            <w:r>
              <w:t>$1,959.75</w:t>
            </w:r>
          </w:p>
        </w:tc>
      </w:tr>
      <w:tr w:rsidR="00291C65" w:rsidTr="00424A12">
        <w:tc>
          <w:tcPr>
            <w:tcW w:w="2250" w:type="dxa"/>
          </w:tcPr>
          <w:p w:rsidR="00291C65" w:rsidRPr="00B85CA8" w:rsidRDefault="00B85CA8" w:rsidP="00361665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</w:t>
            </w:r>
          </w:p>
        </w:tc>
        <w:tc>
          <w:tcPr>
            <w:tcW w:w="1799" w:type="dxa"/>
          </w:tcPr>
          <w:p w:rsidR="00291C65" w:rsidRDefault="00DA479D" w:rsidP="00361665">
            <w:pPr>
              <w:pStyle w:val="NoSpacing"/>
            </w:pPr>
            <w:r>
              <w:t>$5,682.75</w:t>
            </w:r>
          </w:p>
        </w:tc>
        <w:tc>
          <w:tcPr>
            <w:tcW w:w="1801" w:type="dxa"/>
          </w:tcPr>
          <w:p w:rsidR="00291C65" w:rsidRDefault="00DA479D" w:rsidP="00361665">
            <w:pPr>
              <w:pStyle w:val="NoSpacing"/>
            </w:pPr>
            <w:r>
              <w:t>$4,881.75</w:t>
            </w:r>
          </w:p>
        </w:tc>
        <w:tc>
          <w:tcPr>
            <w:tcW w:w="1107" w:type="dxa"/>
          </w:tcPr>
          <w:p w:rsidR="00291C65" w:rsidRDefault="00DA479D" w:rsidP="00361665">
            <w:pPr>
              <w:pStyle w:val="NoSpacing"/>
            </w:pPr>
            <w:r>
              <w:t>$3,930.75</w:t>
            </w:r>
          </w:p>
        </w:tc>
      </w:tr>
      <w:tr w:rsidR="00291C65" w:rsidTr="00424A12">
        <w:tc>
          <w:tcPr>
            <w:tcW w:w="2250" w:type="dxa"/>
          </w:tcPr>
          <w:p w:rsidR="00291C65" w:rsidRPr="00B85CA8" w:rsidRDefault="00B85CA8" w:rsidP="00361665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</w:tcPr>
          <w:p w:rsidR="00291C65" w:rsidRDefault="00DA479D" w:rsidP="00361665">
            <w:pPr>
              <w:pStyle w:val="NoSpacing"/>
            </w:pPr>
            <w:r>
              <w:t>$5,585.25</w:t>
            </w:r>
          </w:p>
        </w:tc>
        <w:tc>
          <w:tcPr>
            <w:tcW w:w="1801" w:type="dxa"/>
          </w:tcPr>
          <w:p w:rsidR="00291C65" w:rsidRDefault="00DA479D" w:rsidP="00361665">
            <w:pPr>
              <w:pStyle w:val="NoSpacing"/>
            </w:pPr>
            <w:r>
              <w:t>$4,803.75</w:t>
            </w:r>
          </w:p>
        </w:tc>
        <w:tc>
          <w:tcPr>
            <w:tcW w:w="1107" w:type="dxa"/>
          </w:tcPr>
          <w:p w:rsidR="00291C65" w:rsidRDefault="00DA479D" w:rsidP="00361665">
            <w:pPr>
              <w:pStyle w:val="NoSpacing"/>
            </w:pPr>
            <w:r>
              <w:t>$3,870.00</w:t>
            </w:r>
          </w:p>
        </w:tc>
      </w:tr>
      <w:tr w:rsidR="00291C65" w:rsidTr="00424A12">
        <w:tc>
          <w:tcPr>
            <w:tcW w:w="2250" w:type="dxa"/>
          </w:tcPr>
          <w:p w:rsidR="00291C65" w:rsidRPr="00B85CA8" w:rsidRDefault="00B85CA8" w:rsidP="00361665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</w:tcPr>
          <w:p w:rsidR="00291C65" w:rsidRDefault="00DA479D" w:rsidP="00361665">
            <w:pPr>
              <w:pStyle w:val="NoSpacing"/>
            </w:pPr>
            <w:r>
              <w:t>$6,123.75</w:t>
            </w:r>
          </w:p>
        </w:tc>
        <w:tc>
          <w:tcPr>
            <w:tcW w:w="1801" w:type="dxa"/>
          </w:tcPr>
          <w:p w:rsidR="00291C65" w:rsidRDefault="00DA479D" w:rsidP="00361665">
            <w:pPr>
              <w:pStyle w:val="NoSpacing"/>
            </w:pPr>
            <w:r>
              <w:t>$5,154.75</w:t>
            </w:r>
          </w:p>
        </w:tc>
        <w:tc>
          <w:tcPr>
            <w:tcW w:w="1107" w:type="dxa"/>
          </w:tcPr>
          <w:p w:rsidR="00291C65" w:rsidRDefault="00DA479D" w:rsidP="00361665">
            <w:pPr>
              <w:pStyle w:val="NoSpacing"/>
            </w:pPr>
            <w:r>
              <w:t>$4,138.50</w:t>
            </w:r>
          </w:p>
        </w:tc>
      </w:tr>
    </w:tbl>
    <w:p w:rsidR="00361665" w:rsidRDefault="00361665" w:rsidP="00361665">
      <w:pPr>
        <w:pStyle w:val="NoSpacing"/>
      </w:pPr>
    </w:p>
    <w:p w:rsidR="00291C65" w:rsidRDefault="00291C65" w:rsidP="00361665">
      <w:pPr>
        <w:pStyle w:val="NoSpacing"/>
      </w:pPr>
    </w:p>
    <w:p w:rsidR="00291C65" w:rsidRPr="00AC632B" w:rsidRDefault="00B85CA8" w:rsidP="00361665">
      <w:pPr>
        <w:pStyle w:val="NoSpacing"/>
        <w:rPr>
          <w:b/>
        </w:rPr>
      </w:pPr>
      <w:r w:rsidRPr="00AC632B">
        <w:rPr>
          <w:b/>
        </w:rPr>
        <w:t>Members Age 40</w:t>
      </w:r>
    </w:p>
    <w:tbl>
      <w:tblPr>
        <w:tblStyle w:val="TableGrid"/>
        <w:tblW w:w="6930" w:type="dxa"/>
        <w:tblInd w:w="625" w:type="dxa"/>
        <w:tblLook w:val="04A0" w:firstRow="1" w:lastRow="0" w:firstColumn="1" w:lastColumn="0" w:noHBand="0" w:noVBand="1"/>
      </w:tblPr>
      <w:tblGrid>
        <w:gridCol w:w="2237"/>
        <w:gridCol w:w="1882"/>
        <w:gridCol w:w="1704"/>
        <w:gridCol w:w="1107"/>
      </w:tblGrid>
      <w:tr w:rsidR="00EE0D3F" w:rsidTr="00424A12">
        <w:tc>
          <w:tcPr>
            <w:tcW w:w="2237" w:type="dxa"/>
          </w:tcPr>
          <w:p w:rsidR="00EE0D3F" w:rsidRPr="00AC632B" w:rsidRDefault="00EE0D3F" w:rsidP="004D42EB">
            <w:pPr>
              <w:pStyle w:val="NoSpacing"/>
              <w:rPr>
                <w:b/>
                <w:sz w:val="20"/>
                <w:szCs w:val="20"/>
              </w:rPr>
            </w:pPr>
            <w:r w:rsidRPr="00AC632B">
              <w:rPr>
                <w:b/>
                <w:sz w:val="20"/>
                <w:szCs w:val="20"/>
              </w:rPr>
              <w:t>Coverage Type</w:t>
            </w:r>
          </w:p>
        </w:tc>
        <w:tc>
          <w:tcPr>
            <w:tcW w:w="1882" w:type="dxa"/>
          </w:tcPr>
          <w:p w:rsidR="00EE0D3F" w:rsidRPr="00AC632B" w:rsidRDefault="00EE0D3F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A</w:t>
            </w:r>
          </w:p>
        </w:tc>
        <w:tc>
          <w:tcPr>
            <w:tcW w:w="1704" w:type="dxa"/>
          </w:tcPr>
          <w:p w:rsidR="00EE0D3F" w:rsidRPr="00AC632B" w:rsidRDefault="00EE0D3F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B</w:t>
            </w:r>
          </w:p>
        </w:tc>
        <w:tc>
          <w:tcPr>
            <w:tcW w:w="1107" w:type="dxa"/>
          </w:tcPr>
          <w:p w:rsidR="00EE0D3F" w:rsidRPr="00AC632B" w:rsidRDefault="00EE0D3F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C</w:t>
            </w:r>
          </w:p>
        </w:tc>
      </w:tr>
      <w:tr w:rsidR="00EE0D3F" w:rsidTr="00424A12">
        <w:tc>
          <w:tcPr>
            <w:tcW w:w="2237" w:type="dxa"/>
          </w:tcPr>
          <w:p w:rsidR="00EE0D3F" w:rsidRPr="00B85CA8" w:rsidRDefault="00EE0D3F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</w:t>
            </w:r>
          </w:p>
        </w:tc>
        <w:tc>
          <w:tcPr>
            <w:tcW w:w="1882" w:type="dxa"/>
          </w:tcPr>
          <w:p w:rsidR="00EE0D3F" w:rsidRDefault="00EE0D3F" w:rsidP="004D42EB">
            <w:pPr>
              <w:pStyle w:val="NoSpacing"/>
            </w:pPr>
            <w:r>
              <w:t>$2,148.00</w:t>
            </w:r>
          </w:p>
        </w:tc>
        <w:tc>
          <w:tcPr>
            <w:tcW w:w="1704" w:type="dxa"/>
          </w:tcPr>
          <w:p w:rsidR="00EE0D3F" w:rsidRDefault="00EE0D3F" w:rsidP="004D42EB">
            <w:pPr>
              <w:pStyle w:val="NoSpacing"/>
            </w:pPr>
            <w:r>
              <w:t>$1,825.50</w:t>
            </w:r>
          </w:p>
        </w:tc>
        <w:tc>
          <w:tcPr>
            <w:tcW w:w="1107" w:type="dxa"/>
          </w:tcPr>
          <w:p w:rsidR="00EE0D3F" w:rsidRDefault="00EE0D3F" w:rsidP="004D42EB">
            <w:pPr>
              <w:pStyle w:val="NoSpacing"/>
            </w:pPr>
            <w:r>
              <w:t>$1,470.00</w:t>
            </w:r>
          </w:p>
        </w:tc>
      </w:tr>
      <w:tr w:rsidR="00EE0D3F" w:rsidTr="00424A12">
        <w:tc>
          <w:tcPr>
            <w:tcW w:w="2237" w:type="dxa"/>
          </w:tcPr>
          <w:p w:rsidR="00EE0D3F" w:rsidRPr="00B85CA8" w:rsidRDefault="00EE0D3F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</w:t>
            </w:r>
          </w:p>
        </w:tc>
        <w:tc>
          <w:tcPr>
            <w:tcW w:w="1882" w:type="dxa"/>
          </w:tcPr>
          <w:p w:rsidR="00EE0D3F" w:rsidRDefault="00EE0D3F" w:rsidP="004D42EB">
            <w:pPr>
              <w:pStyle w:val="NoSpacing"/>
            </w:pPr>
            <w:r>
              <w:t>$4,262.25</w:t>
            </w:r>
          </w:p>
        </w:tc>
        <w:tc>
          <w:tcPr>
            <w:tcW w:w="1704" w:type="dxa"/>
          </w:tcPr>
          <w:p w:rsidR="00EE0D3F" w:rsidRDefault="00EE0D3F" w:rsidP="004D42EB">
            <w:pPr>
              <w:pStyle w:val="NoSpacing"/>
            </w:pPr>
            <w:r>
              <w:t>$3,661.50</w:t>
            </w:r>
          </w:p>
        </w:tc>
        <w:tc>
          <w:tcPr>
            <w:tcW w:w="1107" w:type="dxa"/>
          </w:tcPr>
          <w:p w:rsidR="00EE0D3F" w:rsidRDefault="00EE0D3F" w:rsidP="004D42EB">
            <w:pPr>
              <w:pStyle w:val="NoSpacing"/>
            </w:pPr>
            <w:r>
              <w:t>$2,948.25</w:t>
            </w:r>
          </w:p>
        </w:tc>
      </w:tr>
      <w:tr w:rsidR="00EE0D3F" w:rsidTr="00424A12">
        <w:tc>
          <w:tcPr>
            <w:tcW w:w="2237" w:type="dxa"/>
          </w:tcPr>
          <w:p w:rsidR="00EE0D3F" w:rsidRPr="00B85CA8" w:rsidRDefault="00EE0D3F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</w:tcPr>
          <w:p w:rsidR="00EE0D3F" w:rsidRDefault="00EE0D3F" w:rsidP="004D42EB">
            <w:pPr>
              <w:pStyle w:val="NoSpacing"/>
            </w:pPr>
            <w:r>
              <w:t>$4,188.75</w:t>
            </w:r>
          </w:p>
        </w:tc>
        <w:tc>
          <w:tcPr>
            <w:tcW w:w="1704" w:type="dxa"/>
          </w:tcPr>
          <w:p w:rsidR="00EE0D3F" w:rsidRDefault="00EE0D3F" w:rsidP="004D42EB">
            <w:pPr>
              <w:pStyle w:val="NoSpacing"/>
            </w:pPr>
            <w:r>
              <w:t>$3,603.00</w:t>
            </w:r>
          </w:p>
        </w:tc>
        <w:tc>
          <w:tcPr>
            <w:tcW w:w="1107" w:type="dxa"/>
          </w:tcPr>
          <w:p w:rsidR="00EE0D3F" w:rsidRDefault="00EE0D3F" w:rsidP="004D42EB">
            <w:pPr>
              <w:pStyle w:val="NoSpacing"/>
            </w:pPr>
            <w:r>
              <w:t>$2,902.50</w:t>
            </w:r>
          </w:p>
        </w:tc>
      </w:tr>
      <w:tr w:rsidR="00EE0D3F" w:rsidTr="00424A12">
        <w:tc>
          <w:tcPr>
            <w:tcW w:w="2237" w:type="dxa"/>
          </w:tcPr>
          <w:p w:rsidR="00EE0D3F" w:rsidRPr="00B85CA8" w:rsidRDefault="00EE0D3F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</w:tcPr>
          <w:p w:rsidR="00EE0D3F" w:rsidRDefault="00EE0D3F" w:rsidP="004D42EB">
            <w:pPr>
              <w:pStyle w:val="NoSpacing"/>
            </w:pPr>
            <w:r>
              <w:t>$4,593.00</w:t>
            </w:r>
          </w:p>
        </w:tc>
        <w:tc>
          <w:tcPr>
            <w:tcW w:w="1704" w:type="dxa"/>
          </w:tcPr>
          <w:p w:rsidR="00EE0D3F" w:rsidRDefault="00EE0D3F" w:rsidP="004D42EB">
            <w:pPr>
              <w:pStyle w:val="NoSpacing"/>
            </w:pPr>
            <w:r>
              <w:t>$3,866.25</w:t>
            </w:r>
          </w:p>
        </w:tc>
        <w:tc>
          <w:tcPr>
            <w:tcW w:w="1107" w:type="dxa"/>
          </w:tcPr>
          <w:p w:rsidR="00EE0D3F" w:rsidRDefault="00EE0D3F" w:rsidP="004D42EB">
            <w:pPr>
              <w:pStyle w:val="NoSpacing"/>
            </w:pPr>
            <w:r>
              <w:t>$3,104.25</w:t>
            </w:r>
          </w:p>
        </w:tc>
      </w:tr>
    </w:tbl>
    <w:p w:rsidR="00291C65" w:rsidRDefault="00291C65" w:rsidP="00361665">
      <w:pPr>
        <w:pStyle w:val="NoSpacing"/>
      </w:pPr>
    </w:p>
    <w:p w:rsidR="00291C65" w:rsidRDefault="00291C65" w:rsidP="00361665">
      <w:pPr>
        <w:pStyle w:val="NoSpacing"/>
      </w:pPr>
    </w:p>
    <w:p w:rsidR="00291C65" w:rsidRPr="00AC632B" w:rsidRDefault="00B85CA8" w:rsidP="00291C65">
      <w:pPr>
        <w:pStyle w:val="NoSpacing"/>
        <w:rPr>
          <w:b/>
        </w:rPr>
      </w:pPr>
      <w:r w:rsidRPr="00AC632B">
        <w:rPr>
          <w:b/>
        </w:rPr>
        <w:t>Members Age 35 to 39</w:t>
      </w:r>
    </w:p>
    <w:tbl>
      <w:tblPr>
        <w:tblStyle w:val="TableGrid"/>
        <w:tblW w:w="6930" w:type="dxa"/>
        <w:tblInd w:w="625" w:type="dxa"/>
        <w:tblLook w:val="04A0" w:firstRow="1" w:lastRow="0" w:firstColumn="1" w:lastColumn="0" w:noHBand="0" w:noVBand="1"/>
      </w:tblPr>
      <w:tblGrid>
        <w:gridCol w:w="2237"/>
        <w:gridCol w:w="1882"/>
        <w:gridCol w:w="1704"/>
        <w:gridCol w:w="1107"/>
      </w:tblGrid>
      <w:tr w:rsidR="00EE0D3F" w:rsidRPr="00AC632B" w:rsidTr="00424A12">
        <w:tc>
          <w:tcPr>
            <w:tcW w:w="2237" w:type="dxa"/>
          </w:tcPr>
          <w:p w:rsidR="00EE0D3F" w:rsidRPr="00AC632B" w:rsidRDefault="00EE0D3F" w:rsidP="004D42EB">
            <w:pPr>
              <w:pStyle w:val="NoSpacing"/>
              <w:rPr>
                <w:b/>
                <w:sz w:val="20"/>
                <w:szCs w:val="20"/>
              </w:rPr>
            </w:pPr>
            <w:r w:rsidRPr="00AC632B">
              <w:rPr>
                <w:b/>
                <w:sz w:val="20"/>
                <w:szCs w:val="20"/>
              </w:rPr>
              <w:t>Coverage Type</w:t>
            </w:r>
          </w:p>
        </w:tc>
        <w:tc>
          <w:tcPr>
            <w:tcW w:w="1882" w:type="dxa"/>
          </w:tcPr>
          <w:p w:rsidR="00EE0D3F" w:rsidRPr="00AC632B" w:rsidRDefault="00EE0D3F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A</w:t>
            </w:r>
          </w:p>
        </w:tc>
        <w:tc>
          <w:tcPr>
            <w:tcW w:w="1704" w:type="dxa"/>
          </w:tcPr>
          <w:p w:rsidR="00EE0D3F" w:rsidRPr="00AC632B" w:rsidRDefault="00EE0D3F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B</w:t>
            </w:r>
          </w:p>
        </w:tc>
        <w:tc>
          <w:tcPr>
            <w:tcW w:w="1107" w:type="dxa"/>
          </w:tcPr>
          <w:p w:rsidR="00EE0D3F" w:rsidRPr="00AC632B" w:rsidRDefault="00EE0D3F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C</w:t>
            </w:r>
          </w:p>
        </w:tc>
      </w:tr>
      <w:tr w:rsidR="00EE0D3F" w:rsidTr="00424A12">
        <w:tc>
          <w:tcPr>
            <w:tcW w:w="2237" w:type="dxa"/>
          </w:tcPr>
          <w:p w:rsidR="00EE0D3F" w:rsidRPr="00B85CA8" w:rsidRDefault="00EE0D3F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</w:t>
            </w:r>
          </w:p>
        </w:tc>
        <w:tc>
          <w:tcPr>
            <w:tcW w:w="1882" w:type="dxa"/>
          </w:tcPr>
          <w:p w:rsidR="00EE0D3F" w:rsidRDefault="00EE0D3F" w:rsidP="004D42EB">
            <w:pPr>
              <w:pStyle w:val="NoSpacing"/>
            </w:pPr>
            <w:r>
              <w:t>$1,518.00</w:t>
            </w:r>
          </w:p>
        </w:tc>
        <w:tc>
          <w:tcPr>
            <w:tcW w:w="1704" w:type="dxa"/>
          </w:tcPr>
          <w:p w:rsidR="00EE0D3F" w:rsidRDefault="00EE0D3F" w:rsidP="004D42EB">
            <w:pPr>
              <w:pStyle w:val="NoSpacing"/>
            </w:pPr>
            <w:r>
              <w:t>$1,290.00</w:t>
            </w:r>
          </w:p>
        </w:tc>
        <w:tc>
          <w:tcPr>
            <w:tcW w:w="1107" w:type="dxa"/>
          </w:tcPr>
          <w:p w:rsidR="00EE0D3F" w:rsidRDefault="00EE0D3F" w:rsidP="004D42EB">
            <w:pPr>
              <w:pStyle w:val="NoSpacing"/>
            </w:pPr>
            <w:r>
              <w:t>$1,038.75</w:t>
            </w:r>
          </w:p>
        </w:tc>
      </w:tr>
      <w:tr w:rsidR="00EE0D3F" w:rsidTr="00424A12">
        <w:tc>
          <w:tcPr>
            <w:tcW w:w="2237" w:type="dxa"/>
          </w:tcPr>
          <w:p w:rsidR="00EE0D3F" w:rsidRPr="00B85CA8" w:rsidRDefault="00EE0D3F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</w:t>
            </w:r>
          </w:p>
        </w:tc>
        <w:tc>
          <w:tcPr>
            <w:tcW w:w="1882" w:type="dxa"/>
          </w:tcPr>
          <w:p w:rsidR="00EE0D3F" w:rsidRDefault="00EE0D3F" w:rsidP="004D42EB">
            <w:pPr>
              <w:pStyle w:val="NoSpacing"/>
            </w:pPr>
            <w:r>
              <w:t>$3,012.00</w:t>
            </w:r>
          </w:p>
        </w:tc>
        <w:tc>
          <w:tcPr>
            <w:tcW w:w="1704" w:type="dxa"/>
          </w:tcPr>
          <w:p w:rsidR="00EE0D3F" w:rsidRDefault="00EE0D3F" w:rsidP="004D42EB">
            <w:pPr>
              <w:pStyle w:val="NoSpacing"/>
            </w:pPr>
            <w:r>
              <w:t>$2,587.50</w:t>
            </w:r>
          </w:p>
        </w:tc>
        <w:tc>
          <w:tcPr>
            <w:tcW w:w="1107" w:type="dxa"/>
          </w:tcPr>
          <w:p w:rsidR="00EE0D3F" w:rsidRDefault="00EE0D3F" w:rsidP="004D42EB">
            <w:pPr>
              <w:pStyle w:val="NoSpacing"/>
            </w:pPr>
            <w:r>
              <w:t>$2,083.50</w:t>
            </w:r>
          </w:p>
        </w:tc>
      </w:tr>
      <w:tr w:rsidR="00EE0D3F" w:rsidTr="00424A12">
        <w:tc>
          <w:tcPr>
            <w:tcW w:w="2237" w:type="dxa"/>
          </w:tcPr>
          <w:p w:rsidR="00EE0D3F" w:rsidRPr="00B85CA8" w:rsidRDefault="00EE0D3F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</w:tcPr>
          <w:p w:rsidR="00EE0D3F" w:rsidRDefault="00EE0D3F" w:rsidP="004D42EB">
            <w:pPr>
              <w:pStyle w:val="NoSpacing"/>
            </w:pPr>
            <w:r>
              <w:t>$2,960.25</w:t>
            </w:r>
          </w:p>
        </w:tc>
        <w:tc>
          <w:tcPr>
            <w:tcW w:w="1704" w:type="dxa"/>
          </w:tcPr>
          <w:p w:rsidR="00EE0D3F" w:rsidRDefault="00EE0D3F" w:rsidP="004D42EB">
            <w:pPr>
              <w:pStyle w:val="NoSpacing"/>
            </w:pPr>
            <w:r>
              <w:t>$2,546.25</w:t>
            </w:r>
          </w:p>
        </w:tc>
        <w:tc>
          <w:tcPr>
            <w:tcW w:w="1107" w:type="dxa"/>
          </w:tcPr>
          <w:p w:rsidR="00EE0D3F" w:rsidRDefault="00EE0D3F" w:rsidP="004D42EB">
            <w:pPr>
              <w:pStyle w:val="NoSpacing"/>
            </w:pPr>
            <w:r>
              <w:t>$2,051.25</w:t>
            </w:r>
          </w:p>
        </w:tc>
      </w:tr>
      <w:tr w:rsidR="00EE0D3F" w:rsidTr="00424A12">
        <w:tc>
          <w:tcPr>
            <w:tcW w:w="2237" w:type="dxa"/>
          </w:tcPr>
          <w:p w:rsidR="00EE0D3F" w:rsidRPr="00B85CA8" w:rsidRDefault="00EE0D3F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</w:tcPr>
          <w:p w:rsidR="00EE0D3F" w:rsidRDefault="00EE0D3F" w:rsidP="004D42EB">
            <w:pPr>
              <w:pStyle w:val="NoSpacing"/>
            </w:pPr>
            <w:r>
              <w:t>$3,245.25</w:t>
            </w:r>
          </w:p>
        </w:tc>
        <w:tc>
          <w:tcPr>
            <w:tcW w:w="1704" w:type="dxa"/>
          </w:tcPr>
          <w:p w:rsidR="00EE0D3F" w:rsidRDefault="00EE0D3F" w:rsidP="004D42EB">
            <w:pPr>
              <w:pStyle w:val="NoSpacing"/>
            </w:pPr>
            <w:r>
              <w:t>$2,732.25</w:t>
            </w:r>
          </w:p>
        </w:tc>
        <w:tc>
          <w:tcPr>
            <w:tcW w:w="1107" w:type="dxa"/>
          </w:tcPr>
          <w:p w:rsidR="00EE0D3F" w:rsidRDefault="00EE0D3F" w:rsidP="004D42EB">
            <w:pPr>
              <w:pStyle w:val="NoSpacing"/>
            </w:pPr>
            <w:r>
              <w:t>$2,193.75</w:t>
            </w:r>
          </w:p>
        </w:tc>
      </w:tr>
    </w:tbl>
    <w:p w:rsidR="00291C65" w:rsidRDefault="00291C65" w:rsidP="00291C65">
      <w:pPr>
        <w:pStyle w:val="NoSpacing"/>
      </w:pPr>
    </w:p>
    <w:p w:rsidR="00B85CA8" w:rsidRDefault="00B85CA8" w:rsidP="00291C65">
      <w:pPr>
        <w:pStyle w:val="NoSpacing"/>
      </w:pPr>
    </w:p>
    <w:p w:rsidR="00291C65" w:rsidRPr="00AC632B" w:rsidRDefault="00B85CA8" w:rsidP="00291C65">
      <w:pPr>
        <w:pStyle w:val="NoSpacing"/>
        <w:rPr>
          <w:b/>
        </w:rPr>
      </w:pPr>
      <w:r w:rsidRPr="00AC632B">
        <w:rPr>
          <w:b/>
        </w:rPr>
        <w:t>Members Age 30 to 34</w:t>
      </w:r>
    </w:p>
    <w:p w:rsidR="00291C65" w:rsidRPr="00AC632B" w:rsidRDefault="00291C65" w:rsidP="00B71635">
      <w:pPr>
        <w:pStyle w:val="NoSpacing"/>
        <w:rPr>
          <w:b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250"/>
        <w:gridCol w:w="1890"/>
        <w:gridCol w:w="1710"/>
        <w:gridCol w:w="1107"/>
      </w:tblGrid>
      <w:tr w:rsidR="004D42EB" w:rsidRPr="00AC632B" w:rsidTr="00424A12">
        <w:tc>
          <w:tcPr>
            <w:tcW w:w="2250" w:type="dxa"/>
          </w:tcPr>
          <w:p w:rsidR="004D42EB" w:rsidRPr="00AC632B" w:rsidRDefault="004D42EB" w:rsidP="004D42EB">
            <w:pPr>
              <w:pStyle w:val="NoSpacing"/>
              <w:rPr>
                <w:b/>
                <w:sz w:val="20"/>
                <w:szCs w:val="20"/>
              </w:rPr>
            </w:pPr>
            <w:r w:rsidRPr="00AC632B">
              <w:rPr>
                <w:b/>
                <w:sz w:val="20"/>
                <w:szCs w:val="20"/>
              </w:rPr>
              <w:t>Coverage Type</w:t>
            </w:r>
          </w:p>
        </w:tc>
        <w:tc>
          <w:tcPr>
            <w:tcW w:w="1890" w:type="dxa"/>
          </w:tcPr>
          <w:p w:rsidR="004D42EB" w:rsidRPr="00AC632B" w:rsidRDefault="004D42EB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A</w:t>
            </w:r>
          </w:p>
        </w:tc>
        <w:tc>
          <w:tcPr>
            <w:tcW w:w="1710" w:type="dxa"/>
          </w:tcPr>
          <w:p w:rsidR="004D42EB" w:rsidRPr="00AC632B" w:rsidRDefault="004D42EB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B</w:t>
            </w:r>
          </w:p>
        </w:tc>
        <w:tc>
          <w:tcPr>
            <w:tcW w:w="1107" w:type="dxa"/>
          </w:tcPr>
          <w:p w:rsidR="004D42EB" w:rsidRPr="00AC632B" w:rsidRDefault="004D42EB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C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</w:t>
            </w:r>
          </w:p>
        </w:tc>
        <w:tc>
          <w:tcPr>
            <w:tcW w:w="1890" w:type="dxa"/>
          </w:tcPr>
          <w:p w:rsidR="004D42EB" w:rsidRDefault="00EE0D3F" w:rsidP="004D42EB">
            <w:pPr>
              <w:pStyle w:val="NoSpacing"/>
            </w:pPr>
            <w:r>
              <w:t>$1,660.50</w:t>
            </w:r>
          </w:p>
        </w:tc>
        <w:tc>
          <w:tcPr>
            <w:tcW w:w="1710" w:type="dxa"/>
          </w:tcPr>
          <w:p w:rsidR="004D42EB" w:rsidRDefault="00EE0D3F" w:rsidP="004D42EB">
            <w:pPr>
              <w:pStyle w:val="NoSpacing"/>
            </w:pPr>
            <w:r>
              <w:t>$1,411.50</w:t>
            </w:r>
          </w:p>
        </w:tc>
        <w:tc>
          <w:tcPr>
            <w:tcW w:w="1107" w:type="dxa"/>
          </w:tcPr>
          <w:p w:rsidR="004D42EB" w:rsidRDefault="00EE0D3F" w:rsidP="004D42EB">
            <w:pPr>
              <w:pStyle w:val="NoSpacing"/>
            </w:pPr>
            <w:r>
              <w:t>$1,137.00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$3,296.25</w:t>
            </w:r>
          </w:p>
        </w:tc>
        <w:tc>
          <w:tcPr>
            <w:tcW w:w="1710" w:type="dxa"/>
          </w:tcPr>
          <w:p w:rsidR="004D42EB" w:rsidRDefault="00CC52F7" w:rsidP="004D42EB">
            <w:pPr>
              <w:pStyle w:val="NoSpacing"/>
            </w:pPr>
            <w:r>
              <w:t>$2,831.25</w:t>
            </w:r>
          </w:p>
        </w:tc>
        <w:tc>
          <w:tcPr>
            <w:tcW w:w="1107" w:type="dxa"/>
          </w:tcPr>
          <w:p w:rsidR="004D42EB" w:rsidRDefault="00CC52F7" w:rsidP="004D42EB">
            <w:pPr>
              <w:pStyle w:val="NoSpacing"/>
            </w:pPr>
            <w:r>
              <w:t>$2,280.00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$3,239.25</w:t>
            </w:r>
          </w:p>
        </w:tc>
        <w:tc>
          <w:tcPr>
            <w:tcW w:w="1710" w:type="dxa"/>
          </w:tcPr>
          <w:p w:rsidR="004D42EB" w:rsidRDefault="00CC52F7" w:rsidP="004D42EB">
            <w:pPr>
              <w:pStyle w:val="NoSpacing"/>
            </w:pPr>
            <w:r>
              <w:t>$2,786.25</w:t>
            </w:r>
          </w:p>
        </w:tc>
        <w:tc>
          <w:tcPr>
            <w:tcW w:w="1107" w:type="dxa"/>
          </w:tcPr>
          <w:p w:rsidR="004D42EB" w:rsidRDefault="00CC52F7" w:rsidP="004D42EB">
            <w:pPr>
              <w:pStyle w:val="NoSpacing"/>
            </w:pPr>
            <w:r>
              <w:t>$2,244.75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$3,552.00</w:t>
            </w:r>
          </w:p>
        </w:tc>
        <w:tc>
          <w:tcPr>
            <w:tcW w:w="1710" w:type="dxa"/>
          </w:tcPr>
          <w:p w:rsidR="004D42EB" w:rsidRDefault="00CC52F7" w:rsidP="004D42EB">
            <w:pPr>
              <w:pStyle w:val="NoSpacing"/>
            </w:pPr>
            <w:r>
              <w:t>$2,989.50</w:t>
            </w:r>
          </w:p>
        </w:tc>
        <w:tc>
          <w:tcPr>
            <w:tcW w:w="1107" w:type="dxa"/>
          </w:tcPr>
          <w:p w:rsidR="004D42EB" w:rsidRDefault="00CC52F7" w:rsidP="004D42EB">
            <w:pPr>
              <w:pStyle w:val="NoSpacing"/>
            </w:pPr>
            <w:r>
              <w:t>$2,400.00</w:t>
            </w:r>
          </w:p>
        </w:tc>
      </w:tr>
    </w:tbl>
    <w:p w:rsidR="004D42EB" w:rsidRPr="00AC632B" w:rsidRDefault="004D42EB" w:rsidP="00B71635">
      <w:pPr>
        <w:pStyle w:val="NoSpacing"/>
        <w:rPr>
          <w:b/>
        </w:rPr>
      </w:pPr>
      <w:r w:rsidRPr="00AC632B">
        <w:rPr>
          <w:b/>
        </w:rPr>
        <w:lastRenderedPageBreak/>
        <w:t>Members Age 25 to 29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50"/>
        <w:gridCol w:w="1350"/>
        <w:gridCol w:w="1800"/>
        <w:gridCol w:w="1890"/>
      </w:tblGrid>
      <w:tr w:rsidR="004D42EB" w:rsidRPr="00AC632B" w:rsidTr="00424A12">
        <w:trPr>
          <w:trHeight w:val="70"/>
        </w:trPr>
        <w:tc>
          <w:tcPr>
            <w:tcW w:w="2250" w:type="dxa"/>
          </w:tcPr>
          <w:p w:rsidR="004D42EB" w:rsidRPr="00AC632B" w:rsidRDefault="004D42EB" w:rsidP="004D42EB">
            <w:pPr>
              <w:pStyle w:val="NoSpacing"/>
              <w:rPr>
                <w:b/>
                <w:sz w:val="20"/>
                <w:szCs w:val="20"/>
              </w:rPr>
            </w:pPr>
            <w:r w:rsidRPr="00AC632B">
              <w:rPr>
                <w:b/>
                <w:sz w:val="20"/>
                <w:szCs w:val="20"/>
              </w:rPr>
              <w:t>Coverage Type</w:t>
            </w:r>
          </w:p>
        </w:tc>
        <w:tc>
          <w:tcPr>
            <w:tcW w:w="1350" w:type="dxa"/>
          </w:tcPr>
          <w:p w:rsidR="004D42EB" w:rsidRPr="00AC632B" w:rsidRDefault="004D42EB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A</w:t>
            </w:r>
          </w:p>
        </w:tc>
        <w:tc>
          <w:tcPr>
            <w:tcW w:w="1800" w:type="dxa"/>
          </w:tcPr>
          <w:p w:rsidR="004D42EB" w:rsidRPr="00AC632B" w:rsidRDefault="004D42EB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B</w:t>
            </w:r>
          </w:p>
        </w:tc>
        <w:tc>
          <w:tcPr>
            <w:tcW w:w="1890" w:type="dxa"/>
          </w:tcPr>
          <w:p w:rsidR="004D42EB" w:rsidRPr="00AC632B" w:rsidRDefault="004D42EB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C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</w:t>
            </w:r>
          </w:p>
        </w:tc>
        <w:tc>
          <w:tcPr>
            <w:tcW w:w="1350" w:type="dxa"/>
          </w:tcPr>
          <w:p w:rsidR="004D42EB" w:rsidRDefault="00CC52F7" w:rsidP="004D42EB">
            <w:pPr>
              <w:pStyle w:val="NoSpacing"/>
            </w:pPr>
            <w:r>
              <w:t>$1,546.50</w:t>
            </w:r>
          </w:p>
        </w:tc>
        <w:tc>
          <w:tcPr>
            <w:tcW w:w="1800" w:type="dxa"/>
          </w:tcPr>
          <w:p w:rsidR="004D42EB" w:rsidRDefault="00CC52F7" w:rsidP="004D42EB">
            <w:pPr>
              <w:pStyle w:val="NoSpacing"/>
            </w:pPr>
            <w:r>
              <w:t>$1,314.00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$1,058.25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</w:t>
            </w:r>
          </w:p>
        </w:tc>
        <w:tc>
          <w:tcPr>
            <w:tcW w:w="1350" w:type="dxa"/>
          </w:tcPr>
          <w:p w:rsidR="004D42EB" w:rsidRDefault="00CC52F7" w:rsidP="004D42EB">
            <w:pPr>
              <w:pStyle w:val="NoSpacing"/>
            </w:pPr>
            <w:r>
              <w:t>$3,069.00</w:t>
            </w:r>
          </w:p>
        </w:tc>
        <w:tc>
          <w:tcPr>
            <w:tcW w:w="1800" w:type="dxa"/>
          </w:tcPr>
          <w:p w:rsidR="004D42EB" w:rsidRDefault="00CC52F7" w:rsidP="004D42EB">
            <w:pPr>
              <w:pStyle w:val="NoSpacing"/>
            </w:pPr>
            <w:r>
              <w:t>$2,636.25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$2,122.50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 xml:space="preserve">One Adult &amp; </w:t>
            </w:r>
            <w:r w:rsidR="00424A12">
              <w:rPr>
                <w:sz w:val="20"/>
                <w:szCs w:val="20"/>
              </w:rPr>
              <w:t>C</w:t>
            </w:r>
            <w:r w:rsidRPr="00B85CA8">
              <w:rPr>
                <w:sz w:val="20"/>
                <w:szCs w:val="20"/>
              </w:rPr>
              <w:t>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4D42EB" w:rsidRDefault="00CC52F7" w:rsidP="004D42EB">
            <w:pPr>
              <w:pStyle w:val="NoSpacing"/>
            </w:pPr>
            <w:r>
              <w:t>$3,015.75</w:t>
            </w:r>
          </w:p>
        </w:tc>
        <w:tc>
          <w:tcPr>
            <w:tcW w:w="1800" w:type="dxa"/>
          </w:tcPr>
          <w:p w:rsidR="004D42EB" w:rsidRDefault="00CC52F7" w:rsidP="004D42EB">
            <w:pPr>
              <w:pStyle w:val="NoSpacing"/>
            </w:pPr>
            <w:r>
              <w:t>$2,594.25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$2,089.50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4D42EB" w:rsidRDefault="00CC52F7" w:rsidP="004D42EB">
            <w:pPr>
              <w:pStyle w:val="NoSpacing"/>
            </w:pPr>
            <w:r>
              <w:t>$3,306.75</w:t>
            </w:r>
          </w:p>
        </w:tc>
        <w:tc>
          <w:tcPr>
            <w:tcW w:w="1800" w:type="dxa"/>
          </w:tcPr>
          <w:p w:rsidR="004D42EB" w:rsidRDefault="00CC52F7" w:rsidP="004D42EB">
            <w:pPr>
              <w:pStyle w:val="NoSpacing"/>
            </w:pPr>
            <w:r>
              <w:t>$2,783.25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$2,235.00</w:t>
            </w:r>
          </w:p>
        </w:tc>
      </w:tr>
    </w:tbl>
    <w:p w:rsidR="004D42EB" w:rsidRDefault="004D42EB" w:rsidP="00B71635">
      <w:pPr>
        <w:pStyle w:val="NoSpacing"/>
      </w:pPr>
    </w:p>
    <w:p w:rsidR="00B71635" w:rsidRPr="00AC632B" w:rsidRDefault="00B85CA8" w:rsidP="00B71635">
      <w:pPr>
        <w:pStyle w:val="NoSpacing"/>
        <w:rPr>
          <w:b/>
        </w:rPr>
      </w:pPr>
      <w:r w:rsidRPr="00AC632B">
        <w:rPr>
          <w:b/>
        </w:rPr>
        <w:t xml:space="preserve">Members </w:t>
      </w:r>
      <w:proofErr w:type="gramStart"/>
      <w:r w:rsidRPr="00AC632B">
        <w:rPr>
          <w:b/>
        </w:rPr>
        <w:t>Under</w:t>
      </w:r>
      <w:proofErr w:type="gramEnd"/>
      <w:r w:rsidRPr="00AC632B">
        <w:rPr>
          <w:b/>
        </w:rPr>
        <w:t xml:space="preserve"> Age 25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50"/>
        <w:gridCol w:w="1350"/>
        <w:gridCol w:w="1800"/>
        <w:gridCol w:w="1890"/>
      </w:tblGrid>
      <w:tr w:rsidR="004D42EB" w:rsidRPr="00AC632B" w:rsidTr="00424A12">
        <w:trPr>
          <w:trHeight w:val="305"/>
        </w:trPr>
        <w:tc>
          <w:tcPr>
            <w:tcW w:w="2250" w:type="dxa"/>
          </w:tcPr>
          <w:p w:rsidR="004D42EB" w:rsidRPr="00AC632B" w:rsidRDefault="004D42EB" w:rsidP="004D42EB">
            <w:pPr>
              <w:pStyle w:val="NoSpacing"/>
              <w:rPr>
                <w:b/>
                <w:sz w:val="20"/>
                <w:szCs w:val="20"/>
              </w:rPr>
            </w:pPr>
            <w:r w:rsidRPr="00AC632B">
              <w:rPr>
                <w:b/>
                <w:sz w:val="20"/>
                <w:szCs w:val="20"/>
              </w:rPr>
              <w:t>Coverage Type</w:t>
            </w:r>
          </w:p>
        </w:tc>
        <w:tc>
          <w:tcPr>
            <w:tcW w:w="1350" w:type="dxa"/>
          </w:tcPr>
          <w:p w:rsidR="004D42EB" w:rsidRPr="00AC632B" w:rsidRDefault="004D42EB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A</w:t>
            </w:r>
          </w:p>
        </w:tc>
        <w:tc>
          <w:tcPr>
            <w:tcW w:w="1800" w:type="dxa"/>
          </w:tcPr>
          <w:p w:rsidR="004D42EB" w:rsidRPr="00AC632B" w:rsidRDefault="004D42EB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B</w:t>
            </w:r>
          </w:p>
        </w:tc>
        <w:tc>
          <w:tcPr>
            <w:tcW w:w="1890" w:type="dxa"/>
          </w:tcPr>
          <w:p w:rsidR="004D42EB" w:rsidRPr="00AC632B" w:rsidRDefault="004D42EB" w:rsidP="004D42EB">
            <w:pPr>
              <w:pStyle w:val="NoSpacing"/>
              <w:rPr>
                <w:b/>
              </w:rPr>
            </w:pPr>
            <w:r w:rsidRPr="00AC632B">
              <w:rPr>
                <w:b/>
              </w:rPr>
              <w:t>Plan C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</w:t>
            </w:r>
          </w:p>
        </w:tc>
        <w:tc>
          <w:tcPr>
            <w:tcW w:w="1350" w:type="dxa"/>
          </w:tcPr>
          <w:p w:rsidR="004D42EB" w:rsidRDefault="00CC52F7" w:rsidP="004D42EB">
            <w:pPr>
              <w:pStyle w:val="NoSpacing"/>
            </w:pPr>
            <w:r>
              <w:t>$1,002.00</w:t>
            </w:r>
          </w:p>
        </w:tc>
        <w:tc>
          <w:tcPr>
            <w:tcW w:w="1800" w:type="dxa"/>
          </w:tcPr>
          <w:p w:rsidR="004D42EB" w:rsidRDefault="00CC52F7" w:rsidP="004D42EB">
            <w:pPr>
              <w:pStyle w:val="NoSpacing"/>
            </w:pPr>
            <w:r>
              <w:t>$852.00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$686.25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</w:t>
            </w:r>
          </w:p>
        </w:tc>
        <w:tc>
          <w:tcPr>
            <w:tcW w:w="1350" w:type="dxa"/>
          </w:tcPr>
          <w:p w:rsidR="004D42EB" w:rsidRDefault="00CC52F7" w:rsidP="004D42EB">
            <w:pPr>
              <w:pStyle w:val="NoSpacing"/>
            </w:pPr>
            <w:r>
              <w:t>$1,989.00</w:t>
            </w:r>
          </w:p>
        </w:tc>
        <w:tc>
          <w:tcPr>
            <w:tcW w:w="1800" w:type="dxa"/>
          </w:tcPr>
          <w:p w:rsidR="004D42EB" w:rsidRDefault="00CC52F7" w:rsidP="004D42EB">
            <w:pPr>
              <w:pStyle w:val="NoSpacing"/>
            </w:pPr>
            <w:r>
              <w:t>$1,708.50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$1,375.50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One Adult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4D42EB" w:rsidRDefault="00CC52F7" w:rsidP="004D42EB">
            <w:pPr>
              <w:pStyle w:val="NoSpacing"/>
            </w:pPr>
            <w:r>
              <w:t>$1,954.50</w:t>
            </w:r>
          </w:p>
        </w:tc>
        <w:tc>
          <w:tcPr>
            <w:tcW w:w="1800" w:type="dxa"/>
          </w:tcPr>
          <w:p w:rsidR="004D42EB" w:rsidRDefault="00CC52F7" w:rsidP="004D42EB">
            <w:pPr>
              <w:pStyle w:val="NoSpacing"/>
            </w:pPr>
            <w:r>
              <w:t>$1,681.50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$1,354.50</w:t>
            </w:r>
          </w:p>
        </w:tc>
      </w:tr>
      <w:tr w:rsidR="004D42EB" w:rsidTr="00424A12">
        <w:tc>
          <w:tcPr>
            <w:tcW w:w="2250" w:type="dxa"/>
          </w:tcPr>
          <w:p w:rsidR="004D42EB" w:rsidRPr="00B85CA8" w:rsidRDefault="004D42EB" w:rsidP="004D42EB">
            <w:pPr>
              <w:pStyle w:val="NoSpacing"/>
              <w:rPr>
                <w:sz w:val="20"/>
                <w:szCs w:val="20"/>
              </w:rPr>
            </w:pPr>
            <w:r w:rsidRPr="00B85CA8">
              <w:rPr>
                <w:sz w:val="20"/>
                <w:szCs w:val="20"/>
              </w:rPr>
              <w:t>Two Adults &amp; Child(</w:t>
            </w:r>
            <w:proofErr w:type="spellStart"/>
            <w:r w:rsidRPr="00B85CA8">
              <w:rPr>
                <w:sz w:val="20"/>
                <w:szCs w:val="20"/>
              </w:rPr>
              <w:t>ren</w:t>
            </w:r>
            <w:proofErr w:type="spellEnd"/>
            <w:r w:rsidRPr="00B85CA8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4D42EB" w:rsidRDefault="00CC52F7" w:rsidP="004D42EB">
            <w:pPr>
              <w:pStyle w:val="NoSpacing"/>
            </w:pPr>
            <w:r>
              <w:t>$2,143.50</w:t>
            </w:r>
          </w:p>
        </w:tc>
        <w:tc>
          <w:tcPr>
            <w:tcW w:w="1800" w:type="dxa"/>
          </w:tcPr>
          <w:p w:rsidR="004D42EB" w:rsidRDefault="00CC52F7" w:rsidP="004D42EB">
            <w:pPr>
              <w:pStyle w:val="NoSpacing"/>
            </w:pPr>
            <w:r>
              <w:t>$1,804.50</w:t>
            </w:r>
          </w:p>
        </w:tc>
        <w:tc>
          <w:tcPr>
            <w:tcW w:w="1890" w:type="dxa"/>
          </w:tcPr>
          <w:p w:rsidR="004D42EB" w:rsidRDefault="00CC52F7" w:rsidP="004D42EB">
            <w:pPr>
              <w:pStyle w:val="NoSpacing"/>
            </w:pPr>
            <w:r>
              <w:t>$1,448.25</w:t>
            </w:r>
          </w:p>
        </w:tc>
      </w:tr>
    </w:tbl>
    <w:p w:rsidR="00B71635" w:rsidRDefault="00B71635" w:rsidP="00B71635">
      <w:pPr>
        <w:pStyle w:val="NoSpacing"/>
      </w:pPr>
    </w:p>
    <w:p w:rsidR="00B71635" w:rsidRPr="00424A12" w:rsidRDefault="00B71635" w:rsidP="00B71635">
      <w:pPr>
        <w:pStyle w:val="NoSpacing"/>
        <w:jc w:val="center"/>
        <w:rPr>
          <w:b/>
        </w:rPr>
      </w:pPr>
      <w:r w:rsidRPr="00424A12">
        <w:rPr>
          <w:b/>
        </w:rPr>
        <w:t>HEALTH PLAN DETAILS</w:t>
      </w:r>
    </w:p>
    <w:p w:rsidR="00B71635" w:rsidRDefault="00B71635" w:rsidP="00B71635">
      <w:pPr>
        <w:pStyle w:val="NoSpacing"/>
      </w:pPr>
    </w:p>
    <w:p w:rsidR="00AC632B" w:rsidRDefault="00AC632B" w:rsidP="00B71635">
      <w:pPr>
        <w:pStyle w:val="NoSpacing"/>
      </w:pPr>
    </w:p>
    <w:p w:rsidR="00B71635" w:rsidRPr="00B11797" w:rsidRDefault="00B71635" w:rsidP="00B71635">
      <w:pPr>
        <w:pStyle w:val="NoSpacing"/>
        <w:rPr>
          <w:b/>
          <w:u w:val="single"/>
        </w:rPr>
      </w:pPr>
      <w:r w:rsidRPr="00B11797">
        <w:rPr>
          <w:b/>
          <w:u w:val="single"/>
        </w:rPr>
        <w:t>Plan A</w:t>
      </w:r>
    </w:p>
    <w:p w:rsidR="00B71635" w:rsidRDefault="00B71635" w:rsidP="00B71635">
      <w:pPr>
        <w:pStyle w:val="NoSpacing"/>
      </w:pPr>
    </w:p>
    <w:p w:rsidR="00B71635" w:rsidRDefault="00B71635" w:rsidP="00B71635">
      <w:pPr>
        <w:pStyle w:val="NoSpacing"/>
      </w:pPr>
      <w:r>
        <w:t>Deductible, In Network:</w:t>
      </w:r>
      <w:r>
        <w:tab/>
      </w:r>
      <w:r>
        <w:tab/>
      </w:r>
      <w:r>
        <w:tab/>
        <w:t>$300 individual; $600 family</w:t>
      </w:r>
    </w:p>
    <w:p w:rsidR="00133A36" w:rsidRDefault="00133A36" w:rsidP="00B71635">
      <w:pPr>
        <w:pStyle w:val="NoSpacing"/>
      </w:pPr>
      <w:r>
        <w:t>Out-of-</w:t>
      </w:r>
      <w:r w:rsidR="001F2BD1">
        <w:t>P</w:t>
      </w:r>
      <w:r>
        <w:t>ocket Maximum:</w:t>
      </w:r>
      <w:r w:rsidR="001F2BD1">
        <w:tab/>
      </w:r>
      <w:r w:rsidR="001F2BD1">
        <w:tab/>
        <w:t>$2,000 individual; $4,000 family</w:t>
      </w:r>
    </w:p>
    <w:p w:rsidR="00B71635" w:rsidRDefault="00B71635" w:rsidP="00B71635">
      <w:pPr>
        <w:pStyle w:val="NoSpacing"/>
      </w:pPr>
      <w:r>
        <w:t>Deductible, Out-of-Network:</w:t>
      </w:r>
      <w:r>
        <w:tab/>
      </w:r>
      <w:r>
        <w:tab/>
        <w:t>$600 individual; $1,200 family</w:t>
      </w:r>
    </w:p>
    <w:p w:rsidR="00B71635" w:rsidRDefault="00B71635" w:rsidP="00B71635">
      <w:pPr>
        <w:pStyle w:val="NoSpacing"/>
      </w:pPr>
      <w:r>
        <w:t>Out-of-Pocket Maximum:</w:t>
      </w:r>
      <w:r>
        <w:tab/>
      </w:r>
      <w:r>
        <w:tab/>
        <w:t>$</w:t>
      </w:r>
      <w:r w:rsidR="001F2BD1">
        <w:t>4</w:t>
      </w:r>
      <w:r>
        <w:t>,000 individual</w:t>
      </w:r>
      <w:r w:rsidR="00133A36">
        <w:t>;</w:t>
      </w:r>
      <w:r>
        <w:t xml:space="preserve"> $</w:t>
      </w:r>
      <w:r w:rsidR="001F2BD1">
        <w:t>8</w:t>
      </w:r>
      <w:r>
        <w:t>,000 family</w:t>
      </w:r>
    </w:p>
    <w:p w:rsidR="00B71635" w:rsidRDefault="00B71635" w:rsidP="00B71635">
      <w:pPr>
        <w:pStyle w:val="NoSpacing"/>
      </w:pPr>
    </w:p>
    <w:p w:rsidR="00AC632B" w:rsidRDefault="00AC632B" w:rsidP="00B71635">
      <w:pPr>
        <w:pStyle w:val="NoSpacing"/>
      </w:pPr>
    </w:p>
    <w:p w:rsidR="00B71635" w:rsidRPr="00B11797" w:rsidRDefault="00B71635" w:rsidP="00B71635">
      <w:pPr>
        <w:pStyle w:val="NoSpacing"/>
        <w:rPr>
          <w:b/>
          <w:u w:val="single"/>
        </w:rPr>
      </w:pPr>
      <w:r w:rsidRPr="00B11797">
        <w:rPr>
          <w:b/>
          <w:u w:val="single"/>
        </w:rPr>
        <w:t>Plan B</w:t>
      </w:r>
    </w:p>
    <w:p w:rsidR="00B71635" w:rsidRDefault="00B71635" w:rsidP="00B71635">
      <w:pPr>
        <w:pStyle w:val="NoSpacing"/>
      </w:pPr>
    </w:p>
    <w:p w:rsidR="00B71635" w:rsidRDefault="00B71635" w:rsidP="00B71635">
      <w:pPr>
        <w:pStyle w:val="NoSpacing"/>
      </w:pPr>
      <w:r>
        <w:t>Deductible, In Network:</w:t>
      </w:r>
      <w:r>
        <w:tab/>
      </w:r>
      <w:r>
        <w:tab/>
      </w:r>
      <w:r>
        <w:tab/>
        <w:t>$</w:t>
      </w:r>
      <w:r w:rsidR="00133A36">
        <w:t>5</w:t>
      </w:r>
      <w:r>
        <w:t>00 individual; $</w:t>
      </w:r>
      <w:r w:rsidR="00133A36">
        <w:t>1,500</w:t>
      </w:r>
      <w:r>
        <w:t xml:space="preserve"> family</w:t>
      </w:r>
    </w:p>
    <w:p w:rsidR="00133A36" w:rsidRDefault="001F2BD1" w:rsidP="00B71635">
      <w:pPr>
        <w:pStyle w:val="NoSpacing"/>
      </w:pPr>
      <w:r>
        <w:t>Out-of-Pocket Maximum:</w:t>
      </w:r>
      <w:r>
        <w:tab/>
      </w:r>
      <w:r>
        <w:tab/>
        <w:t>$5,000 individual; $15,000 family</w:t>
      </w:r>
    </w:p>
    <w:p w:rsidR="00B71635" w:rsidRDefault="00B71635" w:rsidP="00B71635">
      <w:pPr>
        <w:pStyle w:val="NoSpacing"/>
      </w:pPr>
      <w:r>
        <w:t>Deductible, Out-of-Network:</w:t>
      </w:r>
      <w:r>
        <w:tab/>
      </w:r>
      <w:r>
        <w:tab/>
        <w:t>$</w:t>
      </w:r>
      <w:r w:rsidR="00133A36">
        <w:t>1,500</w:t>
      </w:r>
      <w:r>
        <w:t xml:space="preserve"> individual; $</w:t>
      </w:r>
      <w:r w:rsidR="00133A36">
        <w:t>4,500</w:t>
      </w:r>
      <w:r>
        <w:t xml:space="preserve"> family</w:t>
      </w:r>
    </w:p>
    <w:p w:rsidR="00B71635" w:rsidRDefault="00B71635" w:rsidP="00B71635">
      <w:pPr>
        <w:pStyle w:val="NoSpacing"/>
      </w:pPr>
      <w:r>
        <w:t>Out-of-Pocket Maximum:</w:t>
      </w:r>
      <w:r>
        <w:tab/>
      </w:r>
      <w:r>
        <w:tab/>
        <w:t>$</w:t>
      </w:r>
      <w:r w:rsidR="001F2BD1">
        <w:t>1</w:t>
      </w:r>
      <w:r w:rsidR="00133A36">
        <w:t>5,000</w:t>
      </w:r>
      <w:r>
        <w:t xml:space="preserve"> individual</w:t>
      </w:r>
      <w:r w:rsidR="00133A36">
        <w:t>;</w:t>
      </w:r>
      <w:r>
        <w:t xml:space="preserve"> $</w:t>
      </w:r>
      <w:r w:rsidR="001F2BD1">
        <w:t>45</w:t>
      </w:r>
      <w:r w:rsidR="00133A36">
        <w:t>,000</w:t>
      </w:r>
      <w:r>
        <w:t xml:space="preserve"> family</w:t>
      </w:r>
    </w:p>
    <w:p w:rsidR="00AC632B" w:rsidRDefault="00AC632B" w:rsidP="00B71635">
      <w:pPr>
        <w:pStyle w:val="NoSpacing"/>
      </w:pPr>
    </w:p>
    <w:p w:rsidR="00B71635" w:rsidRPr="00B11797" w:rsidRDefault="00B71635" w:rsidP="00B71635">
      <w:pPr>
        <w:pStyle w:val="NoSpacing"/>
        <w:rPr>
          <w:b/>
          <w:u w:val="single"/>
        </w:rPr>
      </w:pPr>
      <w:r w:rsidRPr="00B11797">
        <w:rPr>
          <w:b/>
          <w:u w:val="single"/>
        </w:rPr>
        <w:t>Plan C</w:t>
      </w:r>
    </w:p>
    <w:p w:rsidR="00B71635" w:rsidRDefault="00B71635" w:rsidP="00B71635">
      <w:pPr>
        <w:pStyle w:val="NoSpacing"/>
      </w:pPr>
    </w:p>
    <w:p w:rsidR="00B71635" w:rsidRDefault="00B71635" w:rsidP="00B71635">
      <w:pPr>
        <w:pStyle w:val="NoSpacing"/>
      </w:pPr>
      <w:r>
        <w:t>Deductible, In Network:</w:t>
      </w:r>
      <w:r>
        <w:tab/>
      </w:r>
      <w:r>
        <w:tab/>
      </w:r>
      <w:r>
        <w:tab/>
        <w:t>$</w:t>
      </w:r>
      <w:r w:rsidR="00133A36">
        <w:t>1,000</w:t>
      </w:r>
      <w:r>
        <w:t xml:space="preserve"> individual; $</w:t>
      </w:r>
      <w:r w:rsidR="00133A36">
        <w:t>3,000</w:t>
      </w:r>
      <w:r>
        <w:t xml:space="preserve"> family</w:t>
      </w:r>
    </w:p>
    <w:p w:rsidR="00133A36" w:rsidRDefault="001F2BD1" w:rsidP="00B71635">
      <w:pPr>
        <w:pStyle w:val="NoSpacing"/>
      </w:pPr>
      <w:r>
        <w:t>Out-of-Pocket Maximum:</w:t>
      </w:r>
      <w:r>
        <w:tab/>
      </w:r>
      <w:r>
        <w:tab/>
        <w:t>$6,000 individual; $18,000 family</w:t>
      </w:r>
    </w:p>
    <w:p w:rsidR="00B71635" w:rsidRDefault="00B71635" w:rsidP="00B71635">
      <w:pPr>
        <w:pStyle w:val="NoSpacing"/>
      </w:pPr>
      <w:r>
        <w:t>Deductible, Out-of-Network:</w:t>
      </w:r>
      <w:r>
        <w:tab/>
      </w:r>
      <w:r>
        <w:tab/>
        <w:t>$</w:t>
      </w:r>
      <w:r w:rsidR="00133A36">
        <w:t>3,000</w:t>
      </w:r>
      <w:r>
        <w:t xml:space="preserve"> individual; $</w:t>
      </w:r>
      <w:r w:rsidR="00133A36">
        <w:t xml:space="preserve">9,000 </w:t>
      </w:r>
      <w:r>
        <w:t>family</w:t>
      </w:r>
    </w:p>
    <w:p w:rsidR="00B71635" w:rsidRDefault="00B71635" w:rsidP="00B71635">
      <w:pPr>
        <w:pStyle w:val="NoSpacing"/>
      </w:pPr>
      <w:r>
        <w:t>Out-of-Pocket Maximum:</w:t>
      </w:r>
      <w:r>
        <w:tab/>
      </w:r>
      <w:r>
        <w:tab/>
        <w:t>$</w:t>
      </w:r>
      <w:r w:rsidR="001F2BD1">
        <w:t>18</w:t>
      </w:r>
      <w:r w:rsidR="00133A36">
        <w:t xml:space="preserve">,000 </w:t>
      </w:r>
      <w:r>
        <w:t>individual</w:t>
      </w:r>
      <w:r w:rsidR="00133A36">
        <w:t xml:space="preserve">; </w:t>
      </w:r>
      <w:r>
        <w:t>$</w:t>
      </w:r>
      <w:r w:rsidR="001F2BD1">
        <w:t>54</w:t>
      </w:r>
      <w:r>
        <w:t>,000 family</w:t>
      </w:r>
    </w:p>
    <w:p w:rsidR="00B71635" w:rsidRDefault="00B71635" w:rsidP="00B71635">
      <w:pPr>
        <w:pStyle w:val="NoSpacing"/>
      </w:pPr>
    </w:p>
    <w:p w:rsidR="00B71635" w:rsidRPr="00424A12" w:rsidRDefault="00B71635" w:rsidP="00B71635">
      <w:pPr>
        <w:pStyle w:val="NoSpacing"/>
        <w:jc w:val="center"/>
        <w:rPr>
          <w:b/>
        </w:rPr>
      </w:pPr>
      <w:r w:rsidRPr="00424A12">
        <w:rPr>
          <w:b/>
        </w:rPr>
        <w:t>DENTAL RATES – QUARTERLY</w:t>
      </w:r>
    </w:p>
    <w:p w:rsidR="00B71635" w:rsidRDefault="00B71635" w:rsidP="00B71635">
      <w:pPr>
        <w:pStyle w:val="NoSpacing"/>
        <w:jc w:val="center"/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B71635" w:rsidTr="00CC52F7">
        <w:tc>
          <w:tcPr>
            <w:tcW w:w="2880" w:type="dxa"/>
          </w:tcPr>
          <w:p w:rsidR="00B71635" w:rsidRPr="00424A12" w:rsidRDefault="00CC52F7" w:rsidP="00CC52F7">
            <w:pPr>
              <w:pStyle w:val="NoSpacing"/>
              <w:rPr>
                <w:b/>
              </w:rPr>
            </w:pPr>
            <w:r w:rsidRPr="00424A12">
              <w:rPr>
                <w:b/>
              </w:rPr>
              <w:t>Coverage Type</w:t>
            </w:r>
          </w:p>
        </w:tc>
        <w:tc>
          <w:tcPr>
            <w:tcW w:w="3060" w:type="dxa"/>
          </w:tcPr>
          <w:p w:rsidR="00B71635" w:rsidRPr="00424A12" w:rsidRDefault="00CC52F7" w:rsidP="00CC52F7">
            <w:pPr>
              <w:pStyle w:val="NoSpacing"/>
              <w:rPr>
                <w:b/>
              </w:rPr>
            </w:pPr>
            <w:r w:rsidRPr="00424A12">
              <w:rPr>
                <w:b/>
              </w:rPr>
              <w:t>Rate</w:t>
            </w:r>
          </w:p>
        </w:tc>
      </w:tr>
      <w:tr w:rsidR="00B71635" w:rsidTr="00CC52F7">
        <w:tc>
          <w:tcPr>
            <w:tcW w:w="2880" w:type="dxa"/>
          </w:tcPr>
          <w:p w:rsidR="00B71635" w:rsidRDefault="00CC52F7" w:rsidP="00CC52F7">
            <w:pPr>
              <w:pStyle w:val="NoSpacing"/>
            </w:pPr>
            <w:r>
              <w:t>One Adult</w:t>
            </w:r>
          </w:p>
        </w:tc>
        <w:tc>
          <w:tcPr>
            <w:tcW w:w="3060" w:type="dxa"/>
          </w:tcPr>
          <w:p w:rsidR="00B71635" w:rsidRDefault="00CC52F7" w:rsidP="00CC52F7">
            <w:pPr>
              <w:pStyle w:val="NoSpacing"/>
            </w:pPr>
            <w:r>
              <w:t>$</w:t>
            </w:r>
            <w:r w:rsidR="00AC632B">
              <w:t>122.25</w:t>
            </w:r>
          </w:p>
        </w:tc>
      </w:tr>
      <w:tr w:rsidR="00B71635" w:rsidTr="00CC52F7">
        <w:tc>
          <w:tcPr>
            <w:tcW w:w="2880" w:type="dxa"/>
          </w:tcPr>
          <w:p w:rsidR="00B71635" w:rsidRDefault="00CC52F7" w:rsidP="00CC52F7">
            <w:pPr>
              <w:pStyle w:val="NoSpacing"/>
            </w:pPr>
            <w:r>
              <w:t>Two Adults</w:t>
            </w:r>
          </w:p>
        </w:tc>
        <w:tc>
          <w:tcPr>
            <w:tcW w:w="3060" w:type="dxa"/>
          </w:tcPr>
          <w:p w:rsidR="00B71635" w:rsidRDefault="00AC632B" w:rsidP="00CC52F7">
            <w:pPr>
              <w:pStyle w:val="NoSpacing"/>
            </w:pPr>
            <w:r>
              <w:t>$236.25</w:t>
            </w:r>
          </w:p>
        </w:tc>
      </w:tr>
      <w:tr w:rsidR="00B71635" w:rsidTr="00CC52F7">
        <w:tc>
          <w:tcPr>
            <w:tcW w:w="2880" w:type="dxa"/>
          </w:tcPr>
          <w:p w:rsidR="00B71635" w:rsidRDefault="00CC52F7" w:rsidP="00CC52F7">
            <w:pPr>
              <w:pStyle w:val="NoSpacing"/>
            </w:pPr>
            <w:r>
              <w:t>One Adult &amp; Child(</w:t>
            </w:r>
            <w:proofErr w:type="spellStart"/>
            <w:r>
              <w:t>ren</w:t>
            </w:r>
            <w:proofErr w:type="spellEnd"/>
            <w:r>
              <w:t>)</w:t>
            </w:r>
          </w:p>
        </w:tc>
        <w:tc>
          <w:tcPr>
            <w:tcW w:w="3060" w:type="dxa"/>
          </w:tcPr>
          <w:p w:rsidR="00B71635" w:rsidRDefault="00AC632B" w:rsidP="00CC52F7">
            <w:pPr>
              <w:pStyle w:val="NoSpacing"/>
            </w:pPr>
            <w:r>
              <w:t>$240.00</w:t>
            </w:r>
          </w:p>
        </w:tc>
      </w:tr>
      <w:tr w:rsidR="00B71635" w:rsidTr="00CC52F7">
        <w:tc>
          <w:tcPr>
            <w:tcW w:w="2880" w:type="dxa"/>
          </w:tcPr>
          <w:p w:rsidR="00B71635" w:rsidRDefault="00CC52F7" w:rsidP="00CC52F7">
            <w:pPr>
              <w:pStyle w:val="NoSpacing"/>
            </w:pPr>
            <w:r>
              <w:t>Two Adults &amp; Child(</w:t>
            </w:r>
            <w:proofErr w:type="spellStart"/>
            <w:r>
              <w:t>ren</w:t>
            </w:r>
            <w:proofErr w:type="spellEnd"/>
            <w:r>
              <w:t>)</w:t>
            </w:r>
          </w:p>
        </w:tc>
        <w:tc>
          <w:tcPr>
            <w:tcW w:w="3060" w:type="dxa"/>
          </w:tcPr>
          <w:p w:rsidR="00B71635" w:rsidRDefault="00AC632B" w:rsidP="00CC52F7">
            <w:pPr>
              <w:pStyle w:val="NoSpacing"/>
            </w:pPr>
            <w:r>
              <w:t>$270.00</w:t>
            </w:r>
          </w:p>
        </w:tc>
      </w:tr>
    </w:tbl>
    <w:p w:rsidR="00B71635" w:rsidRDefault="00B71635" w:rsidP="00B71635">
      <w:pPr>
        <w:pStyle w:val="NoSpacing"/>
        <w:jc w:val="center"/>
      </w:pPr>
    </w:p>
    <w:sectPr w:rsidR="00B7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900"/>
    <w:multiLevelType w:val="hybridMultilevel"/>
    <w:tmpl w:val="83141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68E0"/>
    <w:multiLevelType w:val="hybridMultilevel"/>
    <w:tmpl w:val="2B62AEBC"/>
    <w:lvl w:ilvl="0" w:tplc="EF8C6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2B53"/>
    <w:multiLevelType w:val="hybridMultilevel"/>
    <w:tmpl w:val="74F4309C"/>
    <w:lvl w:ilvl="0" w:tplc="24344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B74EA"/>
    <w:multiLevelType w:val="hybridMultilevel"/>
    <w:tmpl w:val="5156B0F8"/>
    <w:lvl w:ilvl="0" w:tplc="66BCC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A3913"/>
    <w:multiLevelType w:val="hybridMultilevel"/>
    <w:tmpl w:val="986E463C"/>
    <w:lvl w:ilvl="0" w:tplc="A02C4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13327"/>
    <w:multiLevelType w:val="hybridMultilevel"/>
    <w:tmpl w:val="C1B272E0"/>
    <w:lvl w:ilvl="0" w:tplc="F40E5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819B7"/>
    <w:multiLevelType w:val="hybridMultilevel"/>
    <w:tmpl w:val="16AC43D6"/>
    <w:lvl w:ilvl="0" w:tplc="D292C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D4"/>
    <w:rsid w:val="000F01DE"/>
    <w:rsid w:val="00133A36"/>
    <w:rsid w:val="001F2BD1"/>
    <w:rsid w:val="00291C65"/>
    <w:rsid w:val="00361665"/>
    <w:rsid w:val="00424A12"/>
    <w:rsid w:val="004D42EB"/>
    <w:rsid w:val="00554612"/>
    <w:rsid w:val="005C4946"/>
    <w:rsid w:val="008820CB"/>
    <w:rsid w:val="00AC632B"/>
    <w:rsid w:val="00B11797"/>
    <w:rsid w:val="00B71635"/>
    <w:rsid w:val="00B85CA8"/>
    <w:rsid w:val="00C674A4"/>
    <w:rsid w:val="00CC52F7"/>
    <w:rsid w:val="00DA479D"/>
    <w:rsid w:val="00E769D4"/>
    <w:rsid w:val="00E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9D4"/>
    <w:pPr>
      <w:ind w:left="720"/>
      <w:contextualSpacing/>
    </w:pPr>
  </w:style>
  <w:style w:type="table" w:styleId="TableGrid">
    <w:name w:val="Table Grid"/>
    <w:basedOn w:val="TableNormal"/>
    <w:uiPriority w:val="39"/>
    <w:rsid w:val="002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9D4"/>
    <w:pPr>
      <w:ind w:left="720"/>
      <w:contextualSpacing/>
    </w:pPr>
  </w:style>
  <w:style w:type="table" w:styleId="TableGrid">
    <w:name w:val="Table Grid"/>
    <w:basedOn w:val="TableNormal"/>
    <w:uiPriority w:val="39"/>
    <w:rsid w:val="002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Loiacono</dc:creator>
  <cp:lastModifiedBy>Lynnette Schuepbach</cp:lastModifiedBy>
  <cp:revision>2</cp:revision>
  <cp:lastPrinted>2018-03-20T20:24:00Z</cp:lastPrinted>
  <dcterms:created xsi:type="dcterms:W3CDTF">2018-03-21T14:38:00Z</dcterms:created>
  <dcterms:modified xsi:type="dcterms:W3CDTF">2018-03-21T14:38:00Z</dcterms:modified>
</cp:coreProperties>
</file>